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25844" w14:textId="0422524C" w:rsidR="007E71F5" w:rsidRPr="00D5459A" w:rsidRDefault="007E71F5" w:rsidP="007E71F5">
      <w:pPr>
        <w:tabs>
          <w:tab w:val="center" w:pos="4680"/>
        </w:tabs>
        <w:jc w:val="both"/>
        <w:rPr>
          <w:rFonts w:ascii="Verdana" w:hAnsi="Verdana"/>
        </w:rPr>
      </w:pPr>
      <w:r w:rsidRPr="00D5459A">
        <w:rPr>
          <w:rFonts w:ascii="Verdana" w:eastAsia="Arial" w:hAnsi="Verdana" w:cs="Arial"/>
          <w:b/>
        </w:rPr>
        <w:t>School Meal Program</w:t>
      </w:r>
      <w:r w:rsidR="009E18EB">
        <w:rPr>
          <w:rFonts w:ascii="Verdana" w:eastAsia="Arial" w:hAnsi="Verdana" w:cs="Arial"/>
          <w:b/>
        </w:rPr>
        <w:t xml:space="preserve"> and Meal Charges</w:t>
      </w:r>
      <w:r w:rsidR="00BC70C4">
        <w:rPr>
          <w:rFonts w:ascii="Verdana" w:eastAsia="Arial" w:hAnsi="Verdana" w:cs="Arial"/>
          <w:b/>
        </w:rPr>
        <w:tab/>
      </w:r>
      <w:r w:rsidR="00BC70C4">
        <w:rPr>
          <w:rFonts w:ascii="Verdana" w:eastAsia="Arial" w:hAnsi="Verdana" w:cs="Arial"/>
          <w:b/>
        </w:rPr>
        <w:tab/>
      </w:r>
      <w:r w:rsidR="00BC70C4">
        <w:rPr>
          <w:rFonts w:ascii="Verdana" w:eastAsia="Arial" w:hAnsi="Verdana" w:cs="Arial"/>
          <w:b/>
        </w:rPr>
        <w:tab/>
        <w:t>3012</w:t>
      </w:r>
    </w:p>
    <w:p w14:paraId="5B00FA13" w14:textId="77777777" w:rsidR="007E71F5" w:rsidRPr="00D5459A" w:rsidRDefault="007E71F5" w:rsidP="007E71F5">
      <w:pPr>
        <w:jc w:val="both"/>
        <w:rPr>
          <w:rFonts w:ascii="Verdana" w:hAnsi="Verdana"/>
        </w:rPr>
      </w:pPr>
    </w:p>
    <w:p w14:paraId="4F868EC8" w14:textId="7657067B" w:rsidR="007E71F5" w:rsidRPr="00D5459A" w:rsidRDefault="009E18EB" w:rsidP="007E71F5">
      <w:pPr>
        <w:jc w:val="both"/>
        <w:rPr>
          <w:rFonts w:ascii="Verdana" w:hAnsi="Verdana" w:cs="Arial"/>
        </w:rPr>
      </w:pPr>
      <w:r w:rsidRPr="00925D3F">
        <w:rPr>
          <w:rFonts w:ascii="Verdana" w:hAnsi="Verdana" w:cs="Arial"/>
          <w:b/>
        </w:rPr>
        <w:t>Meal Program.</w:t>
      </w:r>
      <w:r>
        <w:rPr>
          <w:rFonts w:ascii="Verdana" w:hAnsi="Verdana" w:cs="Arial"/>
        </w:rPr>
        <w:t xml:space="preserve">  </w:t>
      </w:r>
      <w:r w:rsidR="007E71F5" w:rsidRPr="00D5459A">
        <w:rPr>
          <w:rFonts w:ascii="Verdana" w:hAnsi="Verdana" w:cs="Arial"/>
        </w:rPr>
        <w:t xml:space="preserve">The school district will make a </w:t>
      </w:r>
      <w:r w:rsidR="007E71F5" w:rsidRPr="00D5459A">
        <w:rPr>
          <w:rFonts w:ascii="Verdana" w:eastAsia="Arial" w:hAnsi="Verdana" w:cs="Arial"/>
        </w:rPr>
        <w:t>school meal</w:t>
      </w:r>
      <w:r w:rsidR="007E71F5" w:rsidRPr="00D5459A">
        <w:rPr>
          <w:rFonts w:ascii="Verdana" w:hAnsi="Verdana" w:cs="Arial"/>
        </w:rPr>
        <w:t xml:space="preserve"> program available to students.  The cost of the </w:t>
      </w:r>
      <w:r w:rsidR="007E71F5" w:rsidRPr="00D5459A">
        <w:rPr>
          <w:rFonts w:ascii="Verdana" w:eastAsia="Arial" w:hAnsi="Verdana" w:cs="Arial"/>
        </w:rPr>
        <w:t>program</w:t>
      </w:r>
      <w:r w:rsidR="007E71F5" w:rsidRPr="00D5459A">
        <w:rPr>
          <w:rFonts w:ascii="Verdana" w:hAnsi="Verdana" w:cs="Arial"/>
        </w:rPr>
        <w:t xml:space="preserve"> will be determined by the board of education so as to make the program as nearly self-supporting as possible.  With board approval, the district may contract with a private company or corporation for the management and/or provision of the program.  </w:t>
      </w:r>
    </w:p>
    <w:p w14:paraId="78206D5D" w14:textId="77777777" w:rsidR="007E71F5" w:rsidRPr="00D5459A" w:rsidRDefault="007E71F5" w:rsidP="007E71F5">
      <w:pPr>
        <w:jc w:val="both"/>
        <w:rPr>
          <w:rFonts w:ascii="Verdana" w:hAnsi="Verdana" w:cs="Arial"/>
        </w:rPr>
      </w:pPr>
    </w:p>
    <w:p w14:paraId="0F107968" w14:textId="0704C2BE" w:rsidR="007E71F5" w:rsidRDefault="007E71F5" w:rsidP="007E71F5">
      <w:pPr>
        <w:jc w:val="both"/>
        <w:rPr>
          <w:rFonts w:ascii="Verdana" w:hAnsi="Verdana" w:cs="Arial"/>
        </w:rPr>
      </w:pPr>
      <w:r w:rsidRPr="00D5459A">
        <w:rPr>
          <w:rFonts w:ascii="Verdana" w:hAnsi="Verdana" w:cs="Arial"/>
        </w:rPr>
        <w:t>The district will notify the families with children attending school of the current guidelines for free or reduced-price school meals.  A copy of the complete regulations and procedures regarding reduced-price and free meals shall be available in the office of the superintendent.</w:t>
      </w:r>
    </w:p>
    <w:p w14:paraId="060E3E90" w14:textId="77777777" w:rsidR="00B27B3F" w:rsidRDefault="00B27B3F" w:rsidP="007E71F5">
      <w:pPr>
        <w:jc w:val="both"/>
        <w:rPr>
          <w:rFonts w:ascii="Verdana" w:hAnsi="Verdana" w:cs="Arial"/>
        </w:rPr>
      </w:pPr>
    </w:p>
    <w:p w14:paraId="472C5064" w14:textId="1672BA2F" w:rsidR="0095303D" w:rsidRDefault="009E18EB" w:rsidP="007E71F5">
      <w:pPr>
        <w:jc w:val="both"/>
        <w:rPr>
          <w:rFonts w:ascii="Verdana" w:hAnsi="Verdana" w:cs="Arial"/>
        </w:rPr>
      </w:pPr>
      <w:r w:rsidRPr="00925D3F">
        <w:rPr>
          <w:rFonts w:ascii="Verdana" w:hAnsi="Verdana" w:cs="Arial"/>
          <w:b/>
        </w:rPr>
        <w:t>Meal Charge Policy.</w:t>
      </w:r>
      <w:r>
        <w:rPr>
          <w:rFonts w:ascii="Verdana" w:hAnsi="Verdana" w:cs="Arial"/>
        </w:rPr>
        <w:t xml:space="preserve">  </w:t>
      </w:r>
      <w:r w:rsidR="009F3A0A">
        <w:rPr>
          <w:rFonts w:ascii="Verdana" w:hAnsi="Verdana" w:cs="Arial"/>
        </w:rPr>
        <w:t xml:space="preserve">The district will notify </w:t>
      </w:r>
      <w:r w:rsidR="0095303D">
        <w:rPr>
          <w:rFonts w:ascii="Verdana" w:hAnsi="Verdana" w:cs="Arial"/>
        </w:rPr>
        <w:t xml:space="preserve">students and their </w:t>
      </w:r>
      <w:r w:rsidR="009F3A0A">
        <w:rPr>
          <w:rFonts w:ascii="Verdana" w:hAnsi="Verdana" w:cs="Arial"/>
        </w:rPr>
        <w:t xml:space="preserve">families of the policy for </w:t>
      </w:r>
      <w:r w:rsidR="001D03C4" w:rsidRPr="001D03C4">
        <w:rPr>
          <w:rFonts w:ascii="Verdana" w:hAnsi="Verdana" w:cs="Arial"/>
          <w:b/>
        </w:rPr>
        <w:t>Charged Meals</w:t>
      </w:r>
      <w:r w:rsidR="004E5267">
        <w:rPr>
          <w:rFonts w:ascii="Verdana" w:hAnsi="Verdana" w:cs="Arial"/>
        </w:rPr>
        <w:t>, meaning</w:t>
      </w:r>
      <w:r w:rsidR="001D03C4">
        <w:rPr>
          <w:rFonts w:ascii="Verdana" w:hAnsi="Verdana" w:cs="Arial"/>
        </w:rPr>
        <w:t xml:space="preserve"> meals </w:t>
      </w:r>
      <w:r w:rsidR="004E5267">
        <w:rPr>
          <w:rFonts w:ascii="Verdana" w:hAnsi="Verdana" w:cs="Arial"/>
        </w:rPr>
        <w:t>received</w:t>
      </w:r>
      <w:r w:rsidR="001D03C4">
        <w:rPr>
          <w:rFonts w:ascii="Verdana" w:hAnsi="Verdana" w:cs="Arial"/>
        </w:rPr>
        <w:t xml:space="preserve"> by a student</w:t>
      </w:r>
      <w:r w:rsidR="009F3A0A">
        <w:rPr>
          <w:rFonts w:ascii="Verdana" w:hAnsi="Verdana" w:cs="Arial"/>
        </w:rPr>
        <w:t xml:space="preserve"> when the student </w:t>
      </w:r>
      <w:r w:rsidR="004E5267">
        <w:rPr>
          <w:rFonts w:ascii="Verdana" w:hAnsi="Verdana" w:cs="Arial"/>
        </w:rPr>
        <w:t>does not have money in hand or in his or her food account</w:t>
      </w:r>
      <w:r w:rsidR="009F3A0A">
        <w:rPr>
          <w:rFonts w:ascii="Verdana" w:hAnsi="Verdana" w:cs="Arial"/>
        </w:rPr>
        <w:t>.</w:t>
      </w:r>
      <w:r>
        <w:rPr>
          <w:rFonts w:ascii="Verdana" w:hAnsi="Verdana" w:cs="Arial"/>
        </w:rPr>
        <w:t xml:space="preserve">  </w:t>
      </w:r>
      <w:r w:rsidR="0095303D">
        <w:rPr>
          <w:rFonts w:ascii="Verdana" w:hAnsi="Verdana" w:cs="Arial"/>
        </w:rPr>
        <w:t xml:space="preserve">This policy applies to students who receive meals at the free, reduced, or full rates.  </w:t>
      </w:r>
    </w:p>
    <w:p w14:paraId="5F530B58" w14:textId="77777777" w:rsidR="0095303D" w:rsidRDefault="0095303D" w:rsidP="007E71F5">
      <w:pPr>
        <w:jc w:val="both"/>
        <w:rPr>
          <w:rFonts w:ascii="Verdana" w:hAnsi="Verdana" w:cs="Arial"/>
        </w:rPr>
      </w:pPr>
    </w:p>
    <w:p w14:paraId="6B82BB21" w14:textId="6C4750F1" w:rsidR="009F3A0A" w:rsidRDefault="004E5267" w:rsidP="007E71F5">
      <w:pPr>
        <w:jc w:val="both"/>
        <w:rPr>
          <w:rFonts w:ascii="Verdana" w:hAnsi="Verdana" w:cs="Arial"/>
        </w:rPr>
      </w:pPr>
      <w:r>
        <w:rPr>
          <w:rFonts w:ascii="Verdana" w:hAnsi="Verdana" w:cs="Arial"/>
        </w:rPr>
        <w:t>Notice of t</w:t>
      </w:r>
      <w:r w:rsidR="009E18EB">
        <w:rPr>
          <w:rFonts w:ascii="Verdana" w:hAnsi="Verdana" w:cs="Arial"/>
        </w:rPr>
        <w:t xml:space="preserve">his policy </w:t>
      </w:r>
      <w:r w:rsidR="0095303D">
        <w:rPr>
          <w:rFonts w:ascii="Verdana" w:hAnsi="Verdana" w:cs="Arial"/>
        </w:rPr>
        <w:t xml:space="preserve">must </w:t>
      </w:r>
      <w:r w:rsidR="009E18EB">
        <w:rPr>
          <w:rFonts w:ascii="Verdana" w:hAnsi="Verdana" w:cs="Arial"/>
        </w:rPr>
        <w:t xml:space="preserve">be provided in writing to all households at the start of each school year and to households that transfer to the school during the school year.  Notice </w:t>
      </w:r>
      <w:r>
        <w:rPr>
          <w:rFonts w:ascii="Verdana" w:hAnsi="Verdana" w:cs="Arial"/>
        </w:rPr>
        <w:t>may</w:t>
      </w:r>
      <w:r w:rsidR="009E18EB">
        <w:rPr>
          <w:rFonts w:ascii="Verdana" w:hAnsi="Verdana" w:cs="Arial"/>
        </w:rPr>
        <w:t xml:space="preserve"> be provided </w:t>
      </w:r>
      <w:r>
        <w:rPr>
          <w:rFonts w:ascii="Verdana" w:hAnsi="Verdana" w:cs="Arial"/>
        </w:rPr>
        <w:t>through</w:t>
      </w:r>
      <w:r w:rsidR="009E18EB">
        <w:rPr>
          <w:rFonts w:ascii="Verdana" w:hAnsi="Verdana" w:cs="Arial"/>
        </w:rPr>
        <w:t xml:space="preserve"> </w:t>
      </w:r>
      <w:r>
        <w:rPr>
          <w:rFonts w:ascii="Verdana" w:hAnsi="Verdana" w:cs="Arial"/>
        </w:rPr>
        <w:t xml:space="preserve">the student handbook, </w:t>
      </w:r>
      <w:r w:rsidR="00A51548">
        <w:rPr>
          <w:rFonts w:ascii="Verdana" w:hAnsi="Verdana" w:cs="Arial"/>
        </w:rPr>
        <w:t xml:space="preserve">student registration materials, </w:t>
      </w:r>
      <w:r>
        <w:rPr>
          <w:rFonts w:ascii="Verdana" w:hAnsi="Verdana" w:cs="Arial"/>
        </w:rPr>
        <w:t>online portal</w:t>
      </w:r>
      <w:r w:rsidR="009E18EB">
        <w:rPr>
          <w:rFonts w:ascii="Verdana" w:hAnsi="Verdana" w:cs="Arial"/>
        </w:rPr>
        <w:t xml:space="preserve"> used to access student accounts</w:t>
      </w:r>
      <w:r>
        <w:rPr>
          <w:rFonts w:ascii="Verdana" w:hAnsi="Verdana" w:cs="Arial"/>
        </w:rPr>
        <w:t>, direct mailing or e-mail, newsletter, the district website, and/or any other appropriate means.</w:t>
      </w:r>
      <w:r w:rsidR="009F3A0A">
        <w:rPr>
          <w:rFonts w:ascii="Verdana" w:hAnsi="Verdana" w:cs="Arial"/>
        </w:rPr>
        <w:t xml:space="preserve"> </w:t>
      </w:r>
      <w:r>
        <w:rPr>
          <w:rFonts w:ascii="Verdana" w:hAnsi="Verdana" w:cs="Arial"/>
        </w:rPr>
        <w:t xml:space="preserve"> Notice of this policy will also be provided all school staff responsible for the enforcement of it, including food service professionals responsible for collecting payment for meals at the point of service, staff involved in notifying families of low or negative balances, and other staff involved in enforcing any aspect of this policy.</w:t>
      </w:r>
    </w:p>
    <w:p w14:paraId="1151D043" w14:textId="77777777" w:rsidR="009F3A0A" w:rsidRDefault="009F3A0A" w:rsidP="007E71F5">
      <w:pPr>
        <w:jc w:val="both"/>
        <w:rPr>
          <w:rFonts w:ascii="Verdana" w:hAnsi="Verdana" w:cs="Arial"/>
        </w:rPr>
      </w:pPr>
    </w:p>
    <w:p w14:paraId="7463A372" w14:textId="77E1E9D8" w:rsidR="000F2F36" w:rsidRDefault="00E914BA" w:rsidP="000F2F36">
      <w:pPr>
        <w:jc w:val="both"/>
        <w:rPr>
          <w:rFonts w:ascii="Verdana" w:hAnsi="Verdana" w:cs="Arial"/>
        </w:rPr>
      </w:pPr>
      <w:r>
        <w:rPr>
          <w:rFonts w:ascii="Verdana" w:hAnsi="Verdana" w:cs="Arial"/>
        </w:rPr>
        <w:t xml:space="preserve">The </w:t>
      </w:r>
      <w:r w:rsidR="000F2F36">
        <w:rPr>
          <w:rFonts w:ascii="Verdana" w:hAnsi="Verdana" w:cs="Arial"/>
        </w:rPr>
        <w:t>district’s policy on charged meals is:</w:t>
      </w:r>
      <w:r>
        <w:rPr>
          <w:rFonts w:ascii="Verdana" w:hAnsi="Verdana" w:cs="Arial"/>
        </w:rPr>
        <w:t xml:space="preserve"> </w:t>
      </w:r>
      <w:r w:rsidR="0072256D">
        <w:rPr>
          <w:rFonts w:ascii="Verdana" w:hAnsi="Verdana" w:cs="Arial"/>
        </w:rPr>
        <w:t xml:space="preserve">If an elementary student (Grades K-6) has no funds available to pay for a meal and/or has a negative balance, the elementary principal notifies the parent electronically through </w:t>
      </w:r>
      <w:proofErr w:type="spellStart"/>
      <w:r w:rsidR="00F66DCF">
        <w:rPr>
          <w:rFonts w:ascii="Verdana" w:hAnsi="Verdana" w:cs="Arial"/>
        </w:rPr>
        <w:t>Powerschool</w:t>
      </w:r>
      <w:proofErr w:type="spellEnd"/>
      <w:r w:rsidR="00F66DCF">
        <w:rPr>
          <w:rFonts w:ascii="Verdana" w:hAnsi="Verdana" w:cs="Arial"/>
        </w:rPr>
        <w:t>/</w:t>
      </w:r>
      <w:r w:rsidR="0072256D">
        <w:rPr>
          <w:rFonts w:ascii="Verdana" w:hAnsi="Verdana" w:cs="Arial"/>
        </w:rPr>
        <w:t>Alert Solutions and if no response the principal contacts parent directly.</w:t>
      </w:r>
    </w:p>
    <w:p w14:paraId="196E7B8C" w14:textId="77777777" w:rsidR="0072256D" w:rsidRDefault="0072256D" w:rsidP="000F2F36">
      <w:pPr>
        <w:jc w:val="both"/>
        <w:rPr>
          <w:rFonts w:ascii="Verdana" w:hAnsi="Verdana" w:cs="Arial"/>
        </w:rPr>
      </w:pPr>
    </w:p>
    <w:p w14:paraId="3E865F49" w14:textId="7836E101" w:rsidR="0072256D" w:rsidRDefault="0072256D" w:rsidP="000F2F36">
      <w:pPr>
        <w:jc w:val="both"/>
        <w:rPr>
          <w:rFonts w:ascii="Verdana" w:hAnsi="Verdana" w:cs="Arial"/>
        </w:rPr>
      </w:pPr>
      <w:r>
        <w:rPr>
          <w:rFonts w:ascii="Verdana" w:hAnsi="Verdana" w:cs="Arial"/>
        </w:rPr>
        <w:t xml:space="preserve">If a Junior-Senior High </w:t>
      </w:r>
      <w:proofErr w:type="gramStart"/>
      <w:r>
        <w:rPr>
          <w:rFonts w:ascii="Verdana" w:hAnsi="Verdana" w:cs="Arial"/>
        </w:rPr>
        <w:t>Student</w:t>
      </w:r>
      <w:r w:rsidR="00F66DCF">
        <w:rPr>
          <w:rFonts w:ascii="Verdana" w:hAnsi="Verdana" w:cs="Arial"/>
        </w:rPr>
        <w:t>(</w:t>
      </w:r>
      <w:proofErr w:type="gramEnd"/>
      <w:r w:rsidR="00F66DCF">
        <w:rPr>
          <w:rFonts w:ascii="Verdana" w:hAnsi="Verdana" w:cs="Arial"/>
        </w:rPr>
        <w:t>Grades 7-12)</w:t>
      </w:r>
      <w:r>
        <w:rPr>
          <w:rFonts w:ascii="Verdana" w:hAnsi="Verdana" w:cs="Arial"/>
        </w:rPr>
        <w:t xml:space="preserve"> has no funds available to pay for a meal, the student will be notified</w:t>
      </w:r>
      <w:r w:rsidR="00F66DCF">
        <w:rPr>
          <w:rFonts w:ascii="Verdana" w:hAnsi="Verdana" w:cs="Arial"/>
        </w:rPr>
        <w:t xml:space="preserve"> directly by the principal</w:t>
      </w:r>
      <w:r>
        <w:rPr>
          <w:rFonts w:ascii="Verdana" w:hAnsi="Verdana" w:cs="Arial"/>
        </w:rPr>
        <w:t xml:space="preserve"> they have a negative balance and will be permitted to charge up to $10.00.  Once the student has reached a negative balance of $10.00, the student will not be allowed seconds or extras.  Once a student has reached a $20.00 negative balance no food will be provided.</w:t>
      </w:r>
      <w:r w:rsidR="00F66DCF">
        <w:rPr>
          <w:rFonts w:ascii="Verdana" w:hAnsi="Verdana" w:cs="Arial"/>
        </w:rPr>
        <w:t xml:space="preserve">   A message will also be sent electronically through </w:t>
      </w:r>
      <w:proofErr w:type="spellStart"/>
      <w:r w:rsidR="00F66DCF">
        <w:rPr>
          <w:rFonts w:ascii="Verdana" w:hAnsi="Verdana" w:cs="Arial"/>
        </w:rPr>
        <w:t>Powerschool</w:t>
      </w:r>
      <w:proofErr w:type="spellEnd"/>
      <w:r w:rsidR="00F66DCF">
        <w:rPr>
          <w:rFonts w:ascii="Verdana" w:hAnsi="Verdana" w:cs="Arial"/>
        </w:rPr>
        <w:t xml:space="preserve">/Alert Solutions to parents notifying parents of the </w:t>
      </w:r>
      <w:r w:rsidR="00F66DCF">
        <w:rPr>
          <w:rFonts w:ascii="Verdana" w:hAnsi="Verdana" w:cs="Arial"/>
        </w:rPr>
        <w:lastRenderedPageBreak/>
        <w:t>negative balance.</w:t>
      </w:r>
    </w:p>
    <w:p w14:paraId="03432684" w14:textId="77777777" w:rsidR="0072256D" w:rsidRDefault="0072256D" w:rsidP="000F2F36">
      <w:pPr>
        <w:jc w:val="both"/>
        <w:rPr>
          <w:rFonts w:ascii="Verdana" w:hAnsi="Verdana" w:cs="Arial"/>
        </w:rPr>
      </w:pPr>
    </w:p>
    <w:p w14:paraId="21ED65FF" w14:textId="20F947DF" w:rsidR="000F2F36" w:rsidRDefault="000F2F36" w:rsidP="007E71F5">
      <w:pPr>
        <w:jc w:val="both"/>
        <w:rPr>
          <w:rFonts w:ascii="Verdana" w:hAnsi="Verdana" w:cs="Arial"/>
        </w:rPr>
      </w:pPr>
      <w:bookmarkStart w:id="0" w:name="_GoBack"/>
      <w:bookmarkEnd w:id="0"/>
      <w:r>
        <w:rPr>
          <w:rFonts w:ascii="Verdana" w:hAnsi="Verdana" w:cs="Arial"/>
        </w:rPr>
        <w:t xml:space="preserve">If a student repeatedly lacks funds to purchase a meal, has not brought a meal from home, and is not enrolled in a free meal program, the district will use its resources and contacts to protect the health and safety of the student. </w:t>
      </w:r>
      <w:r w:rsidR="00CC0033">
        <w:rPr>
          <w:rFonts w:ascii="Verdana" w:hAnsi="Verdana" w:cs="Arial"/>
        </w:rPr>
        <w:t>Failure or refusal of parents or guardians to provide meals for students may require mandatory reporting to child protection agencies as required by law.</w:t>
      </w:r>
    </w:p>
    <w:p w14:paraId="5EE25A41" w14:textId="77777777" w:rsidR="000F2F36" w:rsidRDefault="000F2F36" w:rsidP="007E71F5">
      <w:pPr>
        <w:jc w:val="both"/>
        <w:rPr>
          <w:rFonts w:ascii="Verdana" w:hAnsi="Verdana" w:cs="Arial"/>
        </w:rPr>
      </w:pPr>
    </w:p>
    <w:p w14:paraId="5CAFA932" w14:textId="59FAC984" w:rsidR="009E18EB" w:rsidRPr="00925D3F" w:rsidRDefault="009E18EB" w:rsidP="007E71F5">
      <w:pPr>
        <w:jc w:val="both"/>
        <w:rPr>
          <w:rFonts w:ascii="Verdana" w:hAnsi="Verdana" w:cs="Arial"/>
          <w:b/>
        </w:rPr>
      </w:pPr>
      <w:r w:rsidRPr="00925D3F">
        <w:rPr>
          <w:rFonts w:ascii="Verdana" w:hAnsi="Verdana" w:cs="Arial"/>
          <w:b/>
        </w:rPr>
        <w:t>Collection of Delinquent Meal Charge Debt</w:t>
      </w:r>
    </w:p>
    <w:p w14:paraId="2729BCAC" w14:textId="77777777" w:rsidR="009E18EB" w:rsidRDefault="009E18EB" w:rsidP="007E71F5">
      <w:pPr>
        <w:jc w:val="both"/>
        <w:rPr>
          <w:rFonts w:ascii="Verdana" w:hAnsi="Verdana" w:cs="Arial"/>
        </w:rPr>
      </w:pPr>
    </w:p>
    <w:p w14:paraId="57634409" w14:textId="4B01EDC9" w:rsidR="008406AD" w:rsidRDefault="00A51548" w:rsidP="007E71F5">
      <w:pPr>
        <w:jc w:val="both"/>
        <w:rPr>
          <w:rFonts w:ascii="Verdana" w:hAnsi="Verdana" w:cs="Arial"/>
        </w:rPr>
      </w:pPr>
      <w:r>
        <w:rPr>
          <w:rFonts w:ascii="Verdana" w:hAnsi="Verdana" w:cs="Arial"/>
        </w:rPr>
        <w:t>The school district is required to make reasonable efforts to collect unp</w:t>
      </w:r>
      <w:r w:rsidR="000A3C26">
        <w:rPr>
          <w:rFonts w:ascii="Verdana" w:hAnsi="Verdana" w:cs="Arial"/>
        </w:rPr>
        <w:t>aid meal charges</w:t>
      </w:r>
      <w:r>
        <w:rPr>
          <w:rFonts w:ascii="Verdana" w:hAnsi="Verdana" w:cs="Arial"/>
        </w:rPr>
        <w:t xml:space="preserve">. </w:t>
      </w:r>
      <w:r w:rsidR="008406AD">
        <w:rPr>
          <w:rFonts w:ascii="Verdana" w:hAnsi="Verdana" w:cs="Arial"/>
        </w:rPr>
        <w:t xml:space="preserve"> The building principal or his or her designee will contact households about unpaid meal charges and notify them again </w:t>
      </w:r>
      <w:r w:rsidR="000A3C26">
        <w:rPr>
          <w:rFonts w:ascii="Verdana" w:hAnsi="Verdana" w:cs="Arial"/>
        </w:rPr>
        <w:t xml:space="preserve">of the availability of the free and reduced meal program and/or </w:t>
      </w:r>
      <w:r w:rsidR="008406AD">
        <w:rPr>
          <w:rFonts w:ascii="Verdana" w:hAnsi="Verdana" w:cs="Arial"/>
        </w:rPr>
        <w:t xml:space="preserve">establish payment plans and due dates by telephone, e-mail, or other written or oral communication.  If these collection efforts are unsuccessful, the school district may pursue any other methods </w:t>
      </w:r>
      <w:r w:rsidR="000A3C26">
        <w:rPr>
          <w:rFonts w:ascii="Verdana" w:hAnsi="Verdana" w:cs="Arial"/>
        </w:rPr>
        <w:t xml:space="preserve">to collect delinquent debt as </w:t>
      </w:r>
      <w:r w:rsidR="008406AD">
        <w:rPr>
          <w:rFonts w:ascii="Verdana" w:hAnsi="Verdana" w:cs="Arial"/>
        </w:rPr>
        <w:t xml:space="preserve">allowed by law.   </w:t>
      </w:r>
    </w:p>
    <w:p w14:paraId="0511AB71" w14:textId="1635E8AF" w:rsidR="009E18EB" w:rsidRDefault="008406AD" w:rsidP="007E71F5">
      <w:pPr>
        <w:jc w:val="both"/>
        <w:rPr>
          <w:rFonts w:ascii="Verdana" w:hAnsi="Verdana" w:cs="Arial"/>
        </w:rPr>
      </w:pPr>
      <w:r>
        <w:rPr>
          <w:rFonts w:ascii="Verdana" w:hAnsi="Verdana" w:cs="Arial"/>
        </w:rPr>
        <w:t>Collection efforts may continue into a new school year.</w:t>
      </w:r>
      <w:r w:rsidR="00A51548">
        <w:rPr>
          <w:rFonts w:ascii="Verdana" w:hAnsi="Verdana" w:cs="Arial"/>
        </w:rPr>
        <w:t xml:space="preserve"> </w:t>
      </w:r>
    </w:p>
    <w:p w14:paraId="1F20FC04" w14:textId="77777777" w:rsidR="00A51548" w:rsidRDefault="00A51548" w:rsidP="007E71F5">
      <w:pPr>
        <w:jc w:val="both"/>
        <w:rPr>
          <w:rFonts w:ascii="Verdana" w:hAnsi="Verdana" w:cs="Arial"/>
        </w:rPr>
      </w:pPr>
    </w:p>
    <w:p w14:paraId="7293AABD" w14:textId="4F70EEBB" w:rsidR="009E18EB" w:rsidRDefault="009E18EB" w:rsidP="007E71F5">
      <w:pPr>
        <w:jc w:val="both"/>
        <w:rPr>
          <w:rFonts w:ascii="Verdana" w:hAnsi="Verdana" w:cs="Arial"/>
        </w:rPr>
      </w:pPr>
      <w:r>
        <w:rPr>
          <w:rFonts w:ascii="Verdana" w:hAnsi="Verdana" w:cs="Arial"/>
        </w:rPr>
        <w:t xml:space="preserve">In the event that the Nebraska Department of Education develops a state-level meal charge policy, it shall supersede </w:t>
      </w:r>
      <w:r w:rsidR="00A51548">
        <w:rPr>
          <w:rFonts w:ascii="Verdana" w:hAnsi="Verdana" w:cs="Arial"/>
        </w:rPr>
        <w:t xml:space="preserve">that portion of </w:t>
      </w:r>
      <w:r>
        <w:rPr>
          <w:rFonts w:ascii="Verdana" w:hAnsi="Verdana" w:cs="Arial"/>
        </w:rPr>
        <w:t>this policy.</w:t>
      </w:r>
    </w:p>
    <w:p w14:paraId="2CAD5777" w14:textId="77777777" w:rsidR="000F2F36" w:rsidRPr="00D5459A" w:rsidRDefault="000F2F36" w:rsidP="007E71F5">
      <w:pPr>
        <w:jc w:val="both"/>
        <w:rPr>
          <w:rFonts w:ascii="Verdana" w:hAnsi="Verdana" w:cs="Arial"/>
        </w:rPr>
      </w:pPr>
    </w:p>
    <w:p w14:paraId="2CC35AE6" w14:textId="4AA9BC08" w:rsidR="007E71F5" w:rsidRDefault="007E71F5" w:rsidP="007E71F5">
      <w:pPr>
        <w:jc w:val="both"/>
        <w:rPr>
          <w:rFonts w:ascii="Verdana" w:hAnsi="Verdana" w:cs="Arial"/>
        </w:rPr>
      </w:pPr>
      <w:r w:rsidRPr="00D5459A">
        <w:rPr>
          <w:rFonts w:ascii="Verdana" w:hAnsi="Verdana" w:cs="Arial"/>
        </w:rPr>
        <w:t xml:space="preserve">Adopted on: </w:t>
      </w:r>
      <w:r w:rsidR="00A90D22">
        <w:rPr>
          <w:rFonts w:ascii="Verdana" w:hAnsi="Verdana" w:cs="Arial"/>
        </w:rPr>
        <w:tab/>
        <w:t>April 10, 2017 (First Reading)</w:t>
      </w:r>
    </w:p>
    <w:p w14:paraId="025AEF77" w14:textId="1BE98870" w:rsidR="00A90D22" w:rsidRPr="00D5459A" w:rsidRDefault="00A90D22" w:rsidP="007E71F5">
      <w:pPr>
        <w:jc w:val="both"/>
        <w:rPr>
          <w:rFonts w:ascii="Verdana" w:hAnsi="Verdana" w:cs="Arial"/>
        </w:rPr>
      </w:pPr>
      <w:r>
        <w:rPr>
          <w:rFonts w:ascii="Verdana" w:hAnsi="Verdana" w:cs="Arial"/>
        </w:rPr>
        <w:tab/>
      </w:r>
      <w:r>
        <w:rPr>
          <w:rFonts w:ascii="Verdana" w:hAnsi="Verdana" w:cs="Arial"/>
        </w:rPr>
        <w:tab/>
      </w:r>
      <w:r>
        <w:rPr>
          <w:rFonts w:ascii="Verdana" w:hAnsi="Verdana" w:cs="Arial"/>
        </w:rPr>
        <w:tab/>
        <w:t xml:space="preserve">May 8, </w:t>
      </w:r>
      <w:proofErr w:type="gramStart"/>
      <w:r>
        <w:rPr>
          <w:rFonts w:ascii="Verdana" w:hAnsi="Verdana" w:cs="Arial"/>
        </w:rPr>
        <w:t>2017  (</w:t>
      </w:r>
      <w:proofErr w:type="gramEnd"/>
      <w:r>
        <w:rPr>
          <w:rFonts w:ascii="Verdana" w:hAnsi="Verdana" w:cs="Arial"/>
        </w:rPr>
        <w:t>Second Reading)</w:t>
      </w:r>
    </w:p>
    <w:p w14:paraId="5D8304D1" w14:textId="77777777" w:rsidR="007E71F5" w:rsidRPr="00D5459A" w:rsidRDefault="007E71F5" w:rsidP="007E71F5">
      <w:pPr>
        <w:jc w:val="both"/>
        <w:rPr>
          <w:rFonts w:ascii="Verdana" w:hAnsi="Verdana" w:cs="Arial"/>
        </w:rPr>
      </w:pPr>
      <w:r w:rsidRPr="00D5459A">
        <w:rPr>
          <w:rFonts w:ascii="Verdana" w:hAnsi="Verdana" w:cs="Arial"/>
        </w:rPr>
        <w:t>Revised on: _________________________</w:t>
      </w:r>
    </w:p>
    <w:p w14:paraId="065CA8E9" w14:textId="77777777" w:rsidR="007E71F5" w:rsidRPr="00D5459A" w:rsidRDefault="007E71F5" w:rsidP="007E71F5">
      <w:pPr>
        <w:jc w:val="both"/>
        <w:rPr>
          <w:rFonts w:ascii="Verdana" w:hAnsi="Verdana"/>
        </w:rPr>
      </w:pPr>
      <w:r w:rsidRPr="00D5459A">
        <w:rPr>
          <w:rFonts w:ascii="Verdana" w:hAnsi="Verdana" w:cs="Arial"/>
        </w:rPr>
        <w:t>Reviewed on: ________________________</w:t>
      </w:r>
    </w:p>
    <w:p w14:paraId="2BC8A419" w14:textId="77777777" w:rsidR="009F0869" w:rsidRDefault="00F66DCF"/>
    <w:sectPr w:rsidR="009F0869" w:rsidSect="009C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F5"/>
    <w:rsid w:val="000A3C26"/>
    <w:rsid w:val="000F2F36"/>
    <w:rsid w:val="001D03C4"/>
    <w:rsid w:val="004E5267"/>
    <w:rsid w:val="00657022"/>
    <w:rsid w:val="0072256D"/>
    <w:rsid w:val="007E71F5"/>
    <w:rsid w:val="008406AD"/>
    <w:rsid w:val="00925D3F"/>
    <w:rsid w:val="0095303D"/>
    <w:rsid w:val="009C0B03"/>
    <w:rsid w:val="009E18EB"/>
    <w:rsid w:val="009F3A0A"/>
    <w:rsid w:val="00A51548"/>
    <w:rsid w:val="00A90D22"/>
    <w:rsid w:val="00B27B3F"/>
    <w:rsid w:val="00BC70C4"/>
    <w:rsid w:val="00CC0033"/>
    <w:rsid w:val="00E914BA"/>
    <w:rsid w:val="00EB2CE0"/>
    <w:rsid w:val="00EC1B61"/>
    <w:rsid w:val="00F6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722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1F5"/>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033"/>
    <w:rPr>
      <w:sz w:val="18"/>
      <w:szCs w:val="18"/>
    </w:rPr>
  </w:style>
  <w:style w:type="character" w:customStyle="1" w:styleId="BalloonTextChar">
    <w:name w:val="Balloon Text Char"/>
    <w:basedOn w:val="DefaultParagraphFont"/>
    <w:link w:val="BalloonText"/>
    <w:uiPriority w:val="99"/>
    <w:semiHidden/>
    <w:rsid w:val="00CC0033"/>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1F5"/>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033"/>
    <w:rPr>
      <w:sz w:val="18"/>
      <w:szCs w:val="18"/>
    </w:rPr>
  </w:style>
  <w:style w:type="character" w:customStyle="1" w:styleId="BalloonTextChar">
    <w:name w:val="Balloon Text Char"/>
    <w:basedOn w:val="DefaultParagraphFont"/>
    <w:link w:val="BalloonText"/>
    <w:uiPriority w:val="99"/>
    <w:semiHidden/>
    <w:rsid w:val="00CC003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79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KSB School Law, P.C.</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Malm</dc:creator>
  <cp:lastModifiedBy>DAN BIRD</cp:lastModifiedBy>
  <cp:revision>5</cp:revision>
  <cp:lastPrinted>2017-03-29T13:21:00Z</cp:lastPrinted>
  <dcterms:created xsi:type="dcterms:W3CDTF">2017-03-28T16:47:00Z</dcterms:created>
  <dcterms:modified xsi:type="dcterms:W3CDTF">2017-03-29T13:24:00Z</dcterms:modified>
</cp:coreProperties>
</file>